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2F968" w14:textId="77777777" w:rsidR="00973957" w:rsidRDefault="00973957" w:rsidP="00F04F8A">
      <w:pPr>
        <w:rPr>
          <w:rFonts w:ascii="Arial" w:hAnsi="Arial" w:cs="Arial"/>
          <w:sz w:val="22"/>
          <w:szCs w:val="22"/>
        </w:rPr>
      </w:pPr>
    </w:p>
    <w:p w14:paraId="7736F3E7" w14:textId="77777777" w:rsidR="00B02970" w:rsidRDefault="00B02970" w:rsidP="00B02970">
      <w:pPr>
        <w:jc w:val="center"/>
        <w:rPr>
          <w:rFonts w:ascii="Arial" w:hAnsi="Arial" w:cs="Arial"/>
          <w:b/>
          <w:sz w:val="28"/>
          <w:szCs w:val="28"/>
        </w:rPr>
      </w:pPr>
      <w:r w:rsidRPr="00B02970">
        <w:rPr>
          <w:rFonts w:ascii="Arial" w:hAnsi="Arial" w:cs="Arial"/>
          <w:b/>
          <w:sz w:val="28"/>
          <w:szCs w:val="28"/>
        </w:rPr>
        <w:t xml:space="preserve">OSD </w:t>
      </w:r>
      <w:r w:rsidR="008D5DC4">
        <w:rPr>
          <w:rFonts w:ascii="Arial" w:hAnsi="Arial" w:cs="Arial"/>
          <w:b/>
          <w:sz w:val="28"/>
          <w:szCs w:val="28"/>
        </w:rPr>
        <w:t>Athletic Code of</w:t>
      </w:r>
      <w:r w:rsidRPr="00B02970">
        <w:rPr>
          <w:rFonts w:ascii="Arial" w:hAnsi="Arial" w:cs="Arial"/>
          <w:b/>
          <w:sz w:val="28"/>
          <w:szCs w:val="28"/>
        </w:rPr>
        <w:t xml:space="preserve"> </w:t>
      </w:r>
      <w:r w:rsidR="008D5DC4">
        <w:rPr>
          <w:rFonts w:ascii="Arial" w:hAnsi="Arial" w:cs="Arial"/>
          <w:b/>
          <w:sz w:val="28"/>
          <w:szCs w:val="28"/>
        </w:rPr>
        <w:t>Conduct</w:t>
      </w:r>
    </w:p>
    <w:p w14:paraId="1237DF0E" w14:textId="77777777" w:rsidR="00B02970" w:rsidRPr="00B02970" w:rsidRDefault="00B02970" w:rsidP="00B02970">
      <w:pPr>
        <w:rPr>
          <w:rFonts w:ascii="Arial" w:hAnsi="Arial" w:cs="Arial"/>
          <w:b/>
          <w:sz w:val="28"/>
          <w:szCs w:val="28"/>
        </w:rPr>
      </w:pPr>
      <w:r w:rsidRPr="00B02970">
        <w:rPr>
          <w:rFonts w:ascii="Arial" w:hAnsi="Arial" w:cs="Arial"/>
          <w:b/>
          <w:sz w:val="20"/>
          <w:szCs w:val="20"/>
        </w:rPr>
        <w:t>Sportsmanship</w:t>
      </w:r>
    </w:p>
    <w:p w14:paraId="0474D290" w14:textId="77777777" w:rsidR="00B02970" w:rsidRDefault="00B02970" w:rsidP="00B02970">
      <w:pPr>
        <w:rPr>
          <w:rFonts w:ascii="Arial" w:hAnsi="Arial" w:cs="Arial"/>
          <w:b/>
          <w:sz w:val="28"/>
          <w:szCs w:val="28"/>
        </w:rPr>
      </w:pPr>
    </w:p>
    <w:p w14:paraId="10BE93D1" w14:textId="77777777" w:rsidR="00B02970" w:rsidRPr="00485D7D" w:rsidRDefault="00B02970" w:rsidP="00B02970">
      <w:pPr>
        <w:pStyle w:val="ListParagraph"/>
        <w:numPr>
          <w:ilvl w:val="0"/>
          <w:numId w:val="2"/>
        </w:numPr>
        <w:rPr>
          <w:rFonts w:ascii="Arial" w:hAnsi="Arial" w:cs="Arial"/>
          <w:sz w:val="18"/>
          <w:szCs w:val="18"/>
        </w:rPr>
      </w:pPr>
      <w:r w:rsidRPr="00485D7D">
        <w:rPr>
          <w:rFonts w:ascii="Arial" w:hAnsi="Arial" w:cs="Arial"/>
          <w:sz w:val="18"/>
          <w:szCs w:val="18"/>
        </w:rPr>
        <w:t xml:space="preserve">All players represent OSD.  Players must conduct appropriate behavior on or off campus.  Athletes MUST be good models everywhere.  </w:t>
      </w:r>
    </w:p>
    <w:p w14:paraId="7A39608F" w14:textId="77777777" w:rsidR="00B02970" w:rsidRPr="00485D7D" w:rsidRDefault="00B02970" w:rsidP="00B02970">
      <w:pPr>
        <w:pStyle w:val="ListParagraph"/>
        <w:numPr>
          <w:ilvl w:val="0"/>
          <w:numId w:val="2"/>
        </w:numPr>
        <w:rPr>
          <w:rFonts w:ascii="Arial" w:hAnsi="Arial" w:cs="Arial"/>
          <w:sz w:val="18"/>
          <w:szCs w:val="18"/>
        </w:rPr>
      </w:pPr>
      <w:r w:rsidRPr="00485D7D">
        <w:rPr>
          <w:rFonts w:ascii="Arial" w:hAnsi="Arial" w:cs="Arial"/>
          <w:sz w:val="18"/>
          <w:szCs w:val="18"/>
        </w:rPr>
        <w:t>All Players will respect peers on the same team, opponents, coaches, officials, and fans.  We will not tolerate any detrimental behaviors (i.e., Throwing tantrums or talking back) before, during or after the game.</w:t>
      </w:r>
    </w:p>
    <w:p w14:paraId="063A5187" w14:textId="77777777" w:rsidR="00B02970" w:rsidRPr="00485D7D" w:rsidRDefault="00B02970" w:rsidP="00B02970">
      <w:pPr>
        <w:pStyle w:val="ListParagraph"/>
        <w:numPr>
          <w:ilvl w:val="0"/>
          <w:numId w:val="2"/>
        </w:numPr>
        <w:rPr>
          <w:rFonts w:ascii="Arial" w:hAnsi="Arial" w:cs="Arial"/>
          <w:sz w:val="18"/>
          <w:szCs w:val="18"/>
        </w:rPr>
      </w:pPr>
      <w:r w:rsidRPr="00485D7D">
        <w:rPr>
          <w:rFonts w:ascii="Arial" w:hAnsi="Arial" w:cs="Arial"/>
          <w:sz w:val="18"/>
          <w:szCs w:val="18"/>
        </w:rPr>
        <w:t>Respect the rules given by Athletic Director and coaches on BUS TRIPS and overnight stay at other schools.</w:t>
      </w:r>
    </w:p>
    <w:p w14:paraId="06565A06" w14:textId="77777777" w:rsidR="00B02970" w:rsidRPr="00485D7D" w:rsidRDefault="00B02970" w:rsidP="00B02970">
      <w:pPr>
        <w:pStyle w:val="ListParagraph"/>
        <w:numPr>
          <w:ilvl w:val="0"/>
          <w:numId w:val="2"/>
        </w:numPr>
        <w:rPr>
          <w:rFonts w:ascii="Arial" w:hAnsi="Arial" w:cs="Arial"/>
          <w:sz w:val="18"/>
          <w:szCs w:val="18"/>
        </w:rPr>
      </w:pPr>
      <w:r w:rsidRPr="00485D7D">
        <w:rPr>
          <w:rFonts w:ascii="Arial" w:hAnsi="Arial" w:cs="Arial"/>
          <w:sz w:val="18"/>
          <w:szCs w:val="18"/>
        </w:rPr>
        <w:t xml:space="preserve">All players are required to have a Dr. </w:t>
      </w:r>
      <w:r w:rsidR="00485D7D" w:rsidRPr="00485D7D">
        <w:rPr>
          <w:rFonts w:ascii="Arial" w:hAnsi="Arial" w:cs="Arial"/>
          <w:sz w:val="18"/>
          <w:szCs w:val="18"/>
        </w:rPr>
        <w:t xml:space="preserve">excused </w:t>
      </w:r>
      <w:r w:rsidR="00485D7D">
        <w:rPr>
          <w:rFonts w:ascii="Arial" w:hAnsi="Arial" w:cs="Arial"/>
          <w:sz w:val="18"/>
          <w:szCs w:val="18"/>
        </w:rPr>
        <w:t>n</w:t>
      </w:r>
      <w:r w:rsidRPr="00485D7D">
        <w:rPr>
          <w:rFonts w:ascii="Arial" w:hAnsi="Arial" w:cs="Arial"/>
          <w:sz w:val="18"/>
          <w:szCs w:val="18"/>
        </w:rPr>
        <w:t xml:space="preserve">ote from practice or game.  If you cannot practice, you have to attend the practice and watch your team.  </w:t>
      </w:r>
    </w:p>
    <w:p w14:paraId="39C85193" w14:textId="77777777" w:rsidR="00B02970" w:rsidRPr="00485D7D" w:rsidRDefault="00B02970" w:rsidP="00B02970">
      <w:pPr>
        <w:pStyle w:val="ListParagraph"/>
        <w:numPr>
          <w:ilvl w:val="0"/>
          <w:numId w:val="2"/>
        </w:numPr>
        <w:rPr>
          <w:rFonts w:ascii="Arial" w:hAnsi="Arial" w:cs="Arial"/>
          <w:sz w:val="18"/>
          <w:szCs w:val="18"/>
        </w:rPr>
      </w:pPr>
      <w:r w:rsidRPr="00485D7D">
        <w:rPr>
          <w:rFonts w:ascii="Arial" w:hAnsi="Arial" w:cs="Arial"/>
          <w:sz w:val="18"/>
          <w:szCs w:val="18"/>
        </w:rPr>
        <w:t xml:space="preserve">All players must accompany with the team either home or away when given a Dr. </w:t>
      </w:r>
      <w:r w:rsidR="00485D7D" w:rsidRPr="00485D7D">
        <w:rPr>
          <w:rFonts w:ascii="Arial" w:hAnsi="Arial" w:cs="Arial"/>
          <w:sz w:val="18"/>
          <w:szCs w:val="18"/>
        </w:rPr>
        <w:t>Note</w:t>
      </w:r>
      <w:r w:rsidRPr="00485D7D">
        <w:rPr>
          <w:rFonts w:ascii="Arial" w:hAnsi="Arial" w:cs="Arial"/>
          <w:sz w:val="18"/>
          <w:szCs w:val="18"/>
        </w:rPr>
        <w:t xml:space="preserve"> unless </w:t>
      </w:r>
      <w:r w:rsidR="00485D7D">
        <w:rPr>
          <w:rFonts w:ascii="Arial" w:hAnsi="Arial" w:cs="Arial"/>
          <w:sz w:val="18"/>
          <w:szCs w:val="18"/>
        </w:rPr>
        <w:t xml:space="preserve">a </w:t>
      </w:r>
      <w:r w:rsidRPr="00485D7D">
        <w:rPr>
          <w:rFonts w:ascii="Arial" w:hAnsi="Arial" w:cs="Arial"/>
          <w:sz w:val="18"/>
          <w:szCs w:val="18"/>
        </w:rPr>
        <w:t xml:space="preserve">serious attention is needed for rest when instructed by a doctor.  </w:t>
      </w:r>
    </w:p>
    <w:p w14:paraId="54EE537C" w14:textId="77777777" w:rsidR="00B02970" w:rsidRPr="00485D7D" w:rsidRDefault="00B02970" w:rsidP="00B02970">
      <w:pPr>
        <w:pStyle w:val="ListParagraph"/>
        <w:numPr>
          <w:ilvl w:val="0"/>
          <w:numId w:val="2"/>
        </w:numPr>
        <w:rPr>
          <w:rFonts w:ascii="Arial" w:hAnsi="Arial" w:cs="Arial"/>
          <w:sz w:val="18"/>
          <w:szCs w:val="18"/>
        </w:rPr>
      </w:pPr>
      <w:r w:rsidRPr="00485D7D">
        <w:rPr>
          <w:rFonts w:ascii="Arial" w:hAnsi="Arial" w:cs="Arial"/>
          <w:sz w:val="18"/>
          <w:szCs w:val="18"/>
        </w:rPr>
        <w:t>If you need to miss practice or game for any reason, notify the coaches in PERSON yourself in advance.  DO NOT ASK OTHER PLAYERS or others to inform the coaches for you.</w:t>
      </w:r>
    </w:p>
    <w:p w14:paraId="5605A924" w14:textId="77777777" w:rsidR="00B02970" w:rsidRPr="00485D7D" w:rsidRDefault="00B02970" w:rsidP="00B02970">
      <w:pPr>
        <w:pStyle w:val="ListParagraph"/>
        <w:numPr>
          <w:ilvl w:val="0"/>
          <w:numId w:val="2"/>
        </w:numPr>
        <w:rPr>
          <w:rFonts w:ascii="Arial" w:hAnsi="Arial" w:cs="Arial"/>
          <w:sz w:val="18"/>
          <w:szCs w:val="18"/>
        </w:rPr>
      </w:pPr>
      <w:r w:rsidRPr="00485D7D">
        <w:rPr>
          <w:rFonts w:ascii="Arial" w:hAnsi="Arial" w:cs="Arial"/>
          <w:sz w:val="18"/>
          <w:szCs w:val="18"/>
        </w:rPr>
        <w:t>All players are committed to play with the team throughout the season.  There will be no town privilege for those who quit the team.</w:t>
      </w:r>
    </w:p>
    <w:p w14:paraId="3236B5E7" w14:textId="77777777" w:rsidR="00B02970" w:rsidRPr="00485D7D" w:rsidRDefault="00B02970" w:rsidP="00B02970">
      <w:pPr>
        <w:rPr>
          <w:rFonts w:ascii="Arial" w:hAnsi="Arial" w:cs="Arial"/>
          <w:sz w:val="18"/>
          <w:szCs w:val="18"/>
        </w:rPr>
      </w:pPr>
    </w:p>
    <w:p w14:paraId="77ED2100" w14:textId="77777777" w:rsidR="00B02970" w:rsidRPr="00485D7D" w:rsidRDefault="00B02970" w:rsidP="00B02970">
      <w:pPr>
        <w:rPr>
          <w:rFonts w:ascii="Arial" w:hAnsi="Arial" w:cs="Arial"/>
          <w:b/>
          <w:sz w:val="18"/>
          <w:szCs w:val="18"/>
        </w:rPr>
      </w:pPr>
      <w:r w:rsidRPr="00485D7D">
        <w:rPr>
          <w:rFonts w:ascii="Arial" w:hAnsi="Arial" w:cs="Arial"/>
          <w:b/>
          <w:sz w:val="18"/>
          <w:szCs w:val="18"/>
        </w:rPr>
        <w:t xml:space="preserve">Eligibility </w:t>
      </w:r>
    </w:p>
    <w:p w14:paraId="5F180525" w14:textId="77777777" w:rsidR="00B02970" w:rsidRPr="00485D7D" w:rsidRDefault="00B02970" w:rsidP="00B02970">
      <w:pPr>
        <w:rPr>
          <w:rFonts w:ascii="Arial" w:hAnsi="Arial" w:cs="Arial"/>
          <w:b/>
          <w:sz w:val="18"/>
          <w:szCs w:val="18"/>
        </w:rPr>
      </w:pPr>
    </w:p>
    <w:p w14:paraId="378A37EE" w14:textId="77777777" w:rsidR="00B02970" w:rsidRPr="00485D7D" w:rsidRDefault="00B02970" w:rsidP="00B02970">
      <w:pPr>
        <w:pStyle w:val="ListParagraph"/>
        <w:numPr>
          <w:ilvl w:val="0"/>
          <w:numId w:val="3"/>
        </w:numPr>
        <w:rPr>
          <w:rFonts w:ascii="Arial" w:hAnsi="Arial" w:cs="Arial"/>
          <w:sz w:val="18"/>
          <w:szCs w:val="18"/>
        </w:rPr>
      </w:pPr>
      <w:r w:rsidRPr="00485D7D">
        <w:rPr>
          <w:rFonts w:ascii="Arial" w:hAnsi="Arial" w:cs="Arial"/>
          <w:sz w:val="18"/>
          <w:szCs w:val="18"/>
        </w:rPr>
        <w:t>Sport is a PRIVILEGE for all athletes to participate and compete.  School welcomes any players from grade 7 through 12 and age 13-19 years (If turning 19 on or after August 1) to play sports.  Those turning 19 years of age before August 1 will not be eligible to play.  YOU MUST EARN YOUR RIGHTS TO STAY ON THE TEAM.</w:t>
      </w:r>
    </w:p>
    <w:p w14:paraId="4C9076FC" w14:textId="77777777" w:rsidR="00B02970" w:rsidRPr="00485D7D" w:rsidRDefault="00B02970" w:rsidP="00B02970">
      <w:pPr>
        <w:pStyle w:val="ListParagraph"/>
        <w:numPr>
          <w:ilvl w:val="0"/>
          <w:numId w:val="3"/>
        </w:numPr>
        <w:rPr>
          <w:rFonts w:ascii="Arial" w:hAnsi="Arial" w:cs="Arial"/>
          <w:sz w:val="18"/>
          <w:szCs w:val="18"/>
        </w:rPr>
      </w:pPr>
      <w:r w:rsidRPr="00485D7D">
        <w:rPr>
          <w:rFonts w:ascii="Arial" w:hAnsi="Arial" w:cs="Arial"/>
          <w:sz w:val="18"/>
          <w:szCs w:val="18"/>
        </w:rPr>
        <w:t>You must maintain a GPA of 2.0 or above to play sports.</w:t>
      </w:r>
    </w:p>
    <w:p w14:paraId="5D316D00" w14:textId="77777777" w:rsidR="00B02970" w:rsidRPr="00485D7D" w:rsidRDefault="00B02970" w:rsidP="00B02970">
      <w:pPr>
        <w:pStyle w:val="ListParagraph"/>
        <w:numPr>
          <w:ilvl w:val="0"/>
          <w:numId w:val="3"/>
        </w:numPr>
        <w:rPr>
          <w:rFonts w:ascii="Arial" w:hAnsi="Arial" w:cs="Arial"/>
          <w:sz w:val="18"/>
          <w:szCs w:val="18"/>
        </w:rPr>
      </w:pPr>
      <w:r w:rsidRPr="00485D7D">
        <w:rPr>
          <w:rFonts w:ascii="Arial" w:hAnsi="Arial" w:cs="Arial"/>
          <w:sz w:val="18"/>
          <w:szCs w:val="18"/>
        </w:rPr>
        <w:t xml:space="preserve">If your GPA falls below 2.0, student-athlete will not be able to participate in games for 4 weeks and half after start of the new </w:t>
      </w:r>
      <w:r w:rsidR="00485D7D" w:rsidRPr="00485D7D">
        <w:rPr>
          <w:rFonts w:ascii="Arial" w:hAnsi="Arial" w:cs="Arial"/>
          <w:sz w:val="18"/>
          <w:szCs w:val="18"/>
        </w:rPr>
        <w:t>9-week</w:t>
      </w:r>
      <w:r w:rsidRPr="00485D7D">
        <w:rPr>
          <w:rFonts w:ascii="Arial" w:hAnsi="Arial" w:cs="Arial"/>
          <w:sz w:val="18"/>
          <w:szCs w:val="18"/>
        </w:rPr>
        <w:t xml:space="preserve"> grading period.  He/she can practice with the team during that 4 </w:t>
      </w:r>
      <w:r w:rsidR="00485D7D">
        <w:rPr>
          <w:rFonts w:ascii="Arial" w:hAnsi="Arial" w:cs="Arial"/>
          <w:sz w:val="18"/>
          <w:szCs w:val="18"/>
        </w:rPr>
        <w:t xml:space="preserve">½ </w:t>
      </w:r>
      <w:r w:rsidRPr="00485D7D">
        <w:rPr>
          <w:rFonts w:ascii="Arial" w:hAnsi="Arial" w:cs="Arial"/>
          <w:sz w:val="18"/>
          <w:szCs w:val="18"/>
        </w:rPr>
        <w:t xml:space="preserve">.If GPA is still below 2.0 after 4 </w:t>
      </w:r>
      <w:r w:rsidR="00485D7D">
        <w:rPr>
          <w:rFonts w:ascii="Arial" w:hAnsi="Arial" w:cs="Arial"/>
          <w:sz w:val="18"/>
          <w:szCs w:val="18"/>
        </w:rPr>
        <w:t>½ weeks</w:t>
      </w:r>
      <w:r w:rsidRPr="00485D7D">
        <w:rPr>
          <w:rFonts w:ascii="Arial" w:hAnsi="Arial" w:cs="Arial"/>
          <w:sz w:val="18"/>
          <w:szCs w:val="18"/>
        </w:rPr>
        <w:t xml:space="preserve">, she/he will be asked to leave the team.  Student-Athlete may join other sports (New Season) after the new 9 week grading period, but will only be allowed to practice until GPA reaches above 2.0 after 4 ½ weeks.  Remember, student-athlete are here for an education-FIRST) Sports are second!  During your 4 ½ week, </w:t>
      </w:r>
      <w:r w:rsidR="00485D7D" w:rsidRPr="00485D7D">
        <w:rPr>
          <w:rFonts w:ascii="Arial" w:hAnsi="Arial" w:cs="Arial"/>
          <w:sz w:val="18"/>
          <w:szCs w:val="18"/>
        </w:rPr>
        <w:t>you are</w:t>
      </w:r>
      <w:r w:rsidRPr="00485D7D">
        <w:rPr>
          <w:rFonts w:ascii="Arial" w:hAnsi="Arial" w:cs="Arial"/>
          <w:sz w:val="18"/>
          <w:szCs w:val="18"/>
        </w:rPr>
        <w:t xml:space="preserve"> required to turn in your weekly report to our coaches or Athletic director on Fridays at </w:t>
      </w:r>
      <w:r w:rsidR="00485D7D" w:rsidRPr="00485D7D">
        <w:rPr>
          <w:rFonts w:ascii="Arial" w:hAnsi="Arial" w:cs="Arial"/>
          <w:sz w:val="18"/>
          <w:szCs w:val="18"/>
        </w:rPr>
        <w:t>lunchtime</w:t>
      </w:r>
      <w:r w:rsidRPr="00485D7D">
        <w:rPr>
          <w:rFonts w:ascii="Arial" w:hAnsi="Arial" w:cs="Arial"/>
          <w:sz w:val="18"/>
          <w:szCs w:val="18"/>
        </w:rPr>
        <w:t xml:space="preserve"> or under the door of AD office before 3:15pm.  On your report, you will need to ask your teachers for your weekly averages of each subject and have your teacher initialize the form.  </w:t>
      </w:r>
    </w:p>
    <w:p w14:paraId="4C2F6F78" w14:textId="77777777" w:rsidR="00B02970" w:rsidRPr="00485D7D" w:rsidRDefault="00B02970" w:rsidP="00B02970">
      <w:pPr>
        <w:pStyle w:val="ListParagraph"/>
        <w:numPr>
          <w:ilvl w:val="0"/>
          <w:numId w:val="3"/>
        </w:numPr>
        <w:rPr>
          <w:rFonts w:ascii="Arial" w:hAnsi="Arial" w:cs="Arial"/>
          <w:sz w:val="18"/>
          <w:szCs w:val="18"/>
        </w:rPr>
      </w:pPr>
      <w:r w:rsidRPr="00485D7D">
        <w:rPr>
          <w:rFonts w:ascii="Arial" w:hAnsi="Arial" w:cs="Arial"/>
          <w:sz w:val="18"/>
          <w:szCs w:val="18"/>
        </w:rPr>
        <w:t>In school suspension (ISS) is served for those who do not follow the rules on school campus.  If a student-athlete receives a half day ISS, he/she will not be able to play ½ of the game that week.  If a student-athlete gets a full day ISS, then he/she will not be able to dress up for the home game or accompany with the team</w:t>
      </w:r>
      <w:r w:rsidR="00485D7D" w:rsidRPr="00485D7D">
        <w:rPr>
          <w:rFonts w:ascii="Arial" w:hAnsi="Arial" w:cs="Arial"/>
          <w:sz w:val="18"/>
          <w:szCs w:val="18"/>
        </w:rPr>
        <w:t xml:space="preserve"> for away games.  If he/she gets an ISS on Friday, then he/she will not be able to participate in the game the following week. </w:t>
      </w:r>
    </w:p>
    <w:p w14:paraId="52D41999" w14:textId="77777777" w:rsidR="00485D7D" w:rsidRPr="00485D7D" w:rsidRDefault="00485D7D" w:rsidP="00B02970">
      <w:pPr>
        <w:pStyle w:val="ListParagraph"/>
        <w:numPr>
          <w:ilvl w:val="0"/>
          <w:numId w:val="3"/>
        </w:numPr>
        <w:rPr>
          <w:rFonts w:ascii="Arial" w:hAnsi="Arial" w:cs="Arial"/>
          <w:sz w:val="18"/>
          <w:szCs w:val="18"/>
        </w:rPr>
      </w:pPr>
      <w:r w:rsidRPr="00485D7D">
        <w:rPr>
          <w:rFonts w:ascii="Arial" w:hAnsi="Arial" w:cs="Arial"/>
          <w:sz w:val="18"/>
          <w:szCs w:val="18"/>
        </w:rPr>
        <w:t>If a student will not be able to suit up for any sports practice or contest if he/she misses more than 4 period of classes due to illness during that day.</w:t>
      </w:r>
    </w:p>
    <w:p w14:paraId="2DE6D59B" w14:textId="77777777" w:rsidR="00485D7D" w:rsidRPr="00485D7D" w:rsidRDefault="00485D7D" w:rsidP="00485D7D">
      <w:pPr>
        <w:pStyle w:val="ListParagraph"/>
        <w:numPr>
          <w:ilvl w:val="0"/>
          <w:numId w:val="3"/>
        </w:numPr>
        <w:rPr>
          <w:rFonts w:ascii="Arial" w:hAnsi="Arial" w:cs="Arial"/>
          <w:sz w:val="18"/>
          <w:szCs w:val="18"/>
        </w:rPr>
      </w:pPr>
      <w:r w:rsidRPr="00485D7D">
        <w:rPr>
          <w:rFonts w:ascii="Arial" w:hAnsi="Arial" w:cs="Arial"/>
          <w:sz w:val="18"/>
          <w:szCs w:val="18"/>
        </w:rPr>
        <w:t>If student missed school on Monday after a weekend sporting event without a Dr note, he/she will not be able to play the next game.</w:t>
      </w:r>
    </w:p>
    <w:p w14:paraId="0B9D58AE" w14:textId="77777777" w:rsidR="00485D7D" w:rsidRPr="00485D7D" w:rsidRDefault="00485D7D" w:rsidP="00485D7D">
      <w:pPr>
        <w:rPr>
          <w:rFonts w:ascii="Arial" w:hAnsi="Arial" w:cs="Arial"/>
          <w:b/>
          <w:sz w:val="18"/>
          <w:szCs w:val="18"/>
        </w:rPr>
      </w:pPr>
      <w:r w:rsidRPr="00485D7D">
        <w:rPr>
          <w:rFonts w:ascii="Arial" w:hAnsi="Arial" w:cs="Arial"/>
          <w:b/>
          <w:sz w:val="18"/>
          <w:szCs w:val="18"/>
        </w:rPr>
        <w:t>Agreement:  I ha</w:t>
      </w:r>
      <w:r>
        <w:rPr>
          <w:rFonts w:ascii="Arial" w:hAnsi="Arial" w:cs="Arial"/>
          <w:b/>
          <w:sz w:val="18"/>
          <w:szCs w:val="18"/>
        </w:rPr>
        <w:t>d</w:t>
      </w:r>
      <w:r w:rsidRPr="00485D7D">
        <w:rPr>
          <w:rFonts w:ascii="Arial" w:hAnsi="Arial" w:cs="Arial"/>
          <w:b/>
          <w:sz w:val="18"/>
          <w:szCs w:val="18"/>
        </w:rPr>
        <w:t xml:space="preserve"> read the rules and agree</w:t>
      </w:r>
      <w:r>
        <w:rPr>
          <w:rFonts w:ascii="Arial" w:hAnsi="Arial" w:cs="Arial"/>
          <w:b/>
          <w:sz w:val="18"/>
          <w:szCs w:val="18"/>
        </w:rPr>
        <w:t>d</w:t>
      </w:r>
      <w:r w:rsidRPr="00485D7D">
        <w:rPr>
          <w:rFonts w:ascii="Arial" w:hAnsi="Arial" w:cs="Arial"/>
          <w:b/>
          <w:sz w:val="18"/>
          <w:szCs w:val="18"/>
        </w:rPr>
        <w:t xml:space="preserve"> to follow them accordingly.</w:t>
      </w:r>
    </w:p>
    <w:p w14:paraId="2E5FB59F" w14:textId="77777777" w:rsidR="00485D7D" w:rsidRPr="00485D7D" w:rsidRDefault="00485D7D" w:rsidP="00485D7D">
      <w:pPr>
        <w:rPr>
          <w:rFonts w:ascii="Arial" w:hAnsi="Arial" w:cs="Arial"/>
          <w:sz w:val="18"/>
          <w:szCs w:val="18"/>
        </w:rPr>
      </w:pPr>
    </w:p>
    <w:p w14:paraId="28C76742" w14:textId="77777777" w:rsidR="00485D7D" w:rsidRPr="00485D7D" w:rsidRDefault="00485D7D" w:rsidP="00485D7D">
      <w:pPr>
        <w:rPr>
          <w:rFonts w:ascii="Arial" w:hAnsi="Arial" w:cs="Arial"/>
          <w:sz w:val="18"/>
          <w:szCs w:val="18"/>
        </w:rPr>
      </w:pPr>
      <w:r w:rsidRPr="00485D7D">
        <w:rPr>
          <w:rFonts w:ascii="Arial" w:hAnsi="Arial" w:cs="Arial"/>
          <w:sz w:val="18"/>
          <w:szCs w:val="18"/>
        </w:rPr>
        <w:t>____________________________    __________________________     ___________</w:t>
      </w:r>
    </w:p>
    <w:p w14:paraId="04D1284C" w14:textId="77777777" w:rsidR="00485D7D" w:rsidRPr="00485D7D" w:rsidRDefault="00485D7D" w:rsidP="00485D7D">
      <w:pPr>
        <w:rPr>
          <w:rFonts w:ascii="Arial" w:hAnsi="Arial" w:cs="Arial"/>
          <w:sz w:val="18"/>
          <w:szCs w:val="18"/>
        </w:rPr>
      </w:pPr>
      <w:r w:rsidRPr="00485D7D">
        <w:rPr>
          <w:rFonts w:ascii="Arial" w:hAnsi="Arial" w:cs="Arial"/>
          <w:sz w:val="18"/>
          <w:szCs w:val="18"/>
        </w:rPr>
        <w:t>Print Name</w:t>
      </w:r>
      <w:r w:rsidRPr="00485D7D">
        <w:rPr>
          <w:rFonts w:ascii="Arial" w:hAnsi="Arial" w:cs="Arial"/>
          <w:sz w:val="18"/>
          <w:szCs w:val="18"/>
        </w:rPr>
        <w:tab/>
      </w:r>
      <w:r w:rsidRPr="00485D7D">
        <w:rPr>
          <w:rFonts w:ascii="Arial" w:hAnsi="Arial" w:cs="Arial"/>
          <w:sz w:val="18"/>
          <w:szCs w:val="18"/>
        </w:rPr>
        <w:tab/>
      </w:r>
      <w:r w:rsidRPr="00485D7D">
        <w:rPr>
          <w:rFonts w:ascii="Arial" w:hAnsi="Arial" w:cs="Arial"/>
          <w:sz w:val="18"/>
          <w:szCs w:val="18"/>
        </w:rPr>
        <w:tab/>
        <w:t xml:space="preserve">        Player’s Name</w:t>
      </w:r>
      <w:r w:rsidR="00E424BF">
        <w:rPr>
          <w:rFonts w:ascii="Arial" w:hAnsi="Arial" w:cs="Arial"/>
          <w:sz w:val="18"/>
          <w:szCs w:val="18"/>
        </w:rPr>
        <w:t xml:space="preserve">                   </w:t>
      </w:r>
      <w:r w:rsidRPr="00485D7D">
        <w:rPr>
          <w:rFonts w:ascii="Arial" w:hAnsi="Arial" w:cs="Arial"/>
          <w:sz w:val="18"/>
          <w:szCs w:val="18"/>
        </w:rPr>
        <w:t xml:space="preserve">           Date</w:t>
      </w:r>
    </w:p>
    <w:p w14:paraId="67038C80" w14:textId="77777777" w:rsidR="00485D7D" w:rsidRPr="00485D7D" w:rsidRDefault="00485D7D" w:rsidP="00485D7D">
      <w:pPr>
        <w:rPr>
          <w:rFonts w:ascii="Arial" w:hAnsi="Arial" w:cs="Arial"/>
          <w:sz w:val="18"/>
          <w:szCs w:val="18"/>
        </w:rPr>
      </w:pPr>
    </w:p>
    <w:p w14:paraId="0E3200BD" w14:textId="77777777" w:rsidR="00485D7D" w:rsidRPr="00485D7D" w:rsidRDefault="00485D7D" w:rsidP="00485D7D">
      <w:pPr>
        <w:rPr>
          <w:rFonts w:ascii="Arial" w:hAnsi="Arial" w:cs="Arial"/>
          <w:sz w:val="18"/>
          <w:szCs w:val="18"/>
        </w:rPr>
      </w:pPr>
    </w:p>
    <w:p w14:paraId="2F531E44" w14:textId="77777777" w:rsidR="00485D7D" w:rsidRPr="00485D7D" w:rsidRDefault="00485D7D" w:rsidP="00485D7D">
      <w:pPr>
        <w:rPr>
          <w:rFonts w:ascii="Arial" w:hAnsi="Arial" w:cs="Arial"/>
          <w:sz w:val="18"/>
          <w:szCs w:val="18"/>
        </w:rPr>
      </w:pPr>
      <w:r w:rsidRPr="00485D7D">
        <w:rPr>
          <w:rFonts w:ascii="Arial" w:hAnsi="Arial" w:cs="Arial"/>
          <w:sz w:val="18"/>
          <w:szCs w:val="18"/>
        </w:rPr>
        <w:t>____________________________________                    ________________</w:t>
      </w:r>
    </w:p>
    <w:p w14:paraId="22BCD4BF" w14:textId="77777777" w:rsidR="00485D7D" w:rsidRPr="00485D7D" w:rsidRDefault="00485D7D" w:rsidP="00485D7D">
      <w:pPr>
        <w:rPr>
          <w:rFonts w:ascii="Arial" w:hAnsi="Arial" w:cs="Arial"/>
          <w:sz w:val="20"/>
          <w:szCs w:val="20"/>
        </w:rPr>
      </w:pPr>
      <w:r>
        <w:rPr>
          <w:rFonts w:ascii="Arial" w:hAnsi="Arial" w:cs="Arial"/>
          <w:sz w:val="20"/>
          <w:szCs w:val="20"/>
        </w:rPr>
        <w:t>Athletic Director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r>
        <w:rPr>
          <w:rFonts w:ascii="Arial" w:hAnsi="Arial" w:cs="Arial"/>
          <w:sz w:val="20"/>
          <w:szCs w:val="20"/>
        </w:rPr>
        <w:tab/>
      </w:r>
    </w:p>
    <w:sectPr w:rsidR="00485D7D" w:rsidRPr="00485D7D" w:rsidSect="0097509D">
      <w:headerReference w:type="first" r:id="rId10"/>
      <w:footerReference w:type="first" r:id="rId11"/>
      <w:type w:val="continuous"/>
      <w:pgSz w:w="12240" w:h="15840" w:code="1"/>
      <w:pgMar w:top="2700" w:right="1080" w:bottom="1440" w:left="2693"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904D2" w14:textId="77777777" w:rsidR="000C451D" w:rsidRDefault="000C451D">
      <w:r>
        <w:separator/>
      </w:r>
    </w:p>
  </w:endnote>
  <w:endnote w:type="continuationSeparator" w:id="0">
    <w:p w14:paraId="1F8328DE" w14:textId="77777777" w:rsidR="000C451D" w:rsidRDefault="000C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4CA9" w14:textId="77777777" w:rsidR="00A90C61" w:rsidRDefault="00821B76">
    <w:pPr>
      <w:pStyle w:val="Footer"/>
    </w:pPr>
    <w:r>
      <w:rPr>
        <w:noProof/>
      </w:rPr>
      <mc:AlternateContent>
        <mc:Choice Requires="wps">
          <w:drawing>
            <wp:anchor distT="0" distB="0" distL="114300" distR="114300" simplePos="0" relativeHeight="251657728" behindDoc="1" locked="0" layoutInCell="1" allowOverlap="1" wp14:anchorId="09DF813E" wp14:editId="5E6DEDF4">
              <wp:simplePos x="0" y="0"/>
              <wp:positionH relativeFrom="page">
                <wp:posOffset>1714500</wp:posOffset>
              </wp:positionH>
              <wp:positionV relativeFrom="page">
                <wp:posOffset>9326880</wp:posOffset>
              </wp:positionV>
              <wp:extent cx="4462145" cy="50736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732" w:type="dxa"/>
                            <w:tblLook w:val="01E0" w:firstRow="1" w:lastRow="1" w:firstColumn="1" w:lastColumn="1" w:noHBand="0" w:noVBand="0"/>
                          </w:tblPr>
                          <w:tblGrid>
                            <w:gridCol w:w="2369"/>
                            <w:gridCol w:w="4363"/>
                          </w:tblGrid>
                          <w:tr w:rsidR="00CF47B8" w:rsidRPr="0019463F" w14:paraId="7BF3A853" w14:textId="77777777" w:rsidTr="0019463F">
                            <w:trPr>
                              <w:trHeight w:val="360"/>
                            </w:trPr>
                            <w:tc>
                              <w:tcPr>
                                <w:tcW w:w="2268" w:type="dxa"/>
                              </w:tcPr>
                              <w:p w14:paraId="5CF6B334" w14:textId="77777777" w:rsidR="00CF47B8" w:rsidRPr="0019463F" w:rsidRDefault="00CF47B8" w:rsidP="0019463F">
                                <w:pPr>
                                  <w:rPr>
                                    <w:rFonts w:ascii="Arial" w:hAnsi="Arial" w:cs="Arial"/>
                                    <w:sz w:val="16"/>
                                    <w:szCs w:val="16"/>
                                  </w:rPr>
                                </w:pPr>
                                <w:r w:rsidRPr="0019463F">
                                  <w:rPr>
                                    <w:rFonts w:ascii="Arial" w:hAnsi="Arial" w:cs="Arial"/>
                                    <w:sz w:val="16"/>
                                    <w:szCs w:val="16"/>
                                  </w:rPr>
                                  <w:t>500 Morse Rd.</w:t>
                                </w:r>
                              </w:p>
                              <w:p w14:paraId="7F45BC36" w14:textId="77777777" w:rsidR="00CF47B8" w:rsidRPr="0019463F" w:rsidRDefault="00CF47B8" w:rsidP="0019463F">
                                <w:pPr>
                                  <w:rPr>
                                    <w:rFonts w:ascii="Arial" w:hAnsi="Arial" w:cs="Arial"/>
                                    <w:sz w:val="16"/>
                                    <w:szCs w:val="16"/>
                                  </w:rPr>
                                </w:pPr>
                                <w:r w:rsidRPr="0019463F">
                                  <w:rPr>
                                    <w:rFonts w:ascii="Arial" w:hAnsi="Arial" w:cs="Arial"/>
                                    <w:sz w:val="16"/>
                                    <w:szCs w:val="16"/>
                                  </w:rPr>
                                  <w:t>Columbus, Ohio 43214</w:t>
                                </w:r>
                              </w:p>
                              <w:p w14:paraId="31525A28" w14:textId="77777777" w:rsidR="00CF47B8" w:rsidRPr="0019463F" w:rsidRDefault="00CF47B8" w:rsidP="0019463F">
                                <w:pPr>
                                  <w:rPr>
                                    <w:rFonts w:ascii="Arial" w:hAnsi="Arial" w:cs="Arial"/>
                                    <w:sz w:val="16"/>
                                    <w:szCs w:val="16"/>
                                  </w:rPr>
                                </w:pPr>
                                <w:r w:rsidRPr="0019463F">
                                  <w:rPr>
                                    <w:rFonts w:ascii="Arial" w:hAnsi="Arial" w:cs="Arial"/>
                                    <w:sz w:val="16"/>
                                    <w:szCs w:val="16"/>
                                  </w:rPr>
                                  <w:t>www.ohioschoolforthedeaf.org</w:t>
                                </w:r>
                              </w:p>
                            </w:tc>
                            <w:tc>
                              <w:tcPr>
                                <w:tcW w:w="4464" w:type="dxa"/>
                              </w:tcPr>
                              <w:p w14:paraId="3F5971CB" w14:textId="77777777" w:rsidR="00CF47B8" w:rsidRPr="0019463F" w:rsidRDefault="00CF47B8" w:rsidP="0019463F">
                                <w:pPr>
                                  <w:rPr>
                                    <w:rFonts w:ascii="Arial" w:hAnsi="Arial" w:cs="Arial"/>
                                    <w:sz w:val="16"/>
                                    <w:szCs w:val="16"/>
                                  </w:rPr>
                                </w:pPr>
                                <w:r w:rsidRPr="0019463F">
                                  <w:rPr>
                                    <w:rFonts w:ascii="Arial" w:hAnsi="Arial" w:cs="Arial"/>
                                    <w:sz w:val="16"/>
                                    <w:szCs w:val="16"/>
                                  </w:rPr>
                                  <w:t>(614) 728-</w:t>
                                </w:r>
                                <w:r w:rsidR="00427565">
                                  <w:rPr>
                                    <w:rFonts w:ascii="Arial" w:hAnsi="Arial" w:cs="Arial"/>
                                    <w:sz w:val="16"/>
                                    <w:szCs w:val="16"/>
                                  </w:rPr>
                                  <w:t>4030</w:t>
                                </w:r>
                              </w:p>
                              <w:p w14:paraId="656F5A9A" w14:textId="77777777" w:rsidR="00CF47B8" w:rsidRPr="0019463F" w:rsidRDefault="00CF47B8" w:rsidP="0019463F">
                                <w:pPr>
                                  <w:rPr>
                                    <w:rFonts w:ascii="Arial" w:hAnsi="Arial" w:cs="Arial"/>
                                    <w:sz w:val="16"/>
                                    <w:szCs w:val="16"/>
                                  </w:rPr>
                                </w:pPr>
                                <w:r w:rsidRPr="0019463F">
                                  <w:rPr>
                                    <w:rFonts w:ascii="Arial" w:hAnsi="Arial" w:cs="Arial"/>
                                    <w:sz w:val="16"/>
                                    <w:szCs w:val="16"/>
                                  </w:rPr>
                                  <w:t>(614) 995-3448 FAX</w:t>
                                </w:r>
                              </w:p>
                            </w:tc>
                          </w:tr>
                        </w:tbl>
                        <w:p w14:paraId="4D8D64F3" w14:textId="77777777" w:rsidR="00A90C61" w:rsidRPr="00BA4041" w:rsidRDefault="00A90C61" w:rsidP="0006658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F813E" id="_x0000_t202" coordsize="21600,21600" o:spt="202" path="m,l,21600r21600,l21600,xe">
              <v:stroke joinstyle="miter"/>
              <v:path gradientshapeok="t" o:connecttype="rect"/>
            </v:shapetype>
            <v:shape id="Text Box 4" o:spid="_x0000_s1027" type="#_x0000_t202" style="position:absolute;margin-left:135pt;margin-top:734.4pt;width:351.35pt;height:3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" filled="f" stroked="f">
              <v:textbox>
                <w:txbxContent>
                  <w:tbl>
                    <w:tblPr>
                      <w:tblW w:w="6732" w:type="dxa"/>
                      <w:tblLook w:val="01E0" w:firstRow="1" w:lastRow="1" w:firstColumn="1" w:lastColumn="1" w:noHBand="0" w:noVBand="0"/>
                    </w:tblPr>
                    <w:tblGrid>
                      <w:gridCol w:w="2369"/>
                      <w:gridCol w:w="4363"/>
                    </w:tblGrid>
                    <w:tr w:rsidR="00CF47B8" w:rsidRPr="0019463F" w14:paraId="7BF3A853" w14:textId="77777777" w:rsidTr="0019463F">
                      <w:trPr>
                        <w:trHeight w:val="360"/>
                      </w:trPr>
                      <w:tc>
                        <w:tcPr>
                          <w:tcW w:w="2268" w:type="dxa"/>
                        </w:tcPr>
                        <w:p w14:paraId="5CF6B334" w14:textId="77777777" w:rsidR="00CF47B8" w:rsidRPr="0019463F" w:rsidRDefault="00CF47B8" w:rsidP="0019463F">
                          <w:pPr>
                            <w:rPr>
                              <w:rFonts w:ascii="Arial" w:hAnsi="Arial" w:cs="Arial"/>
                              <w:sz w:val="16"/>
                              <w:szCs w:val="16"/>
                            </w:rPr>
                          </w:pPr>
                          <w:r w:rsidRPr="0019463F">
                            <w:rPr>
                              <w:rFonts w:ascii="Arial" w:hAnsi="Arial" w:cs="Arial"/>
                              <w:sz w:val="16"/>
                              <w:szCs w:val="16"/>
                            </w:rPr>
                            <w:t>500 Morse Rd.</w:t>
                          </w:r>
                        </w:p>
                        <w:p w14:paraId="7F45BC36" w14:textId="77777777" w:rsidR="00CF47B8" w:rsidRPr="0019463F" w:rsidRDefault="00CF47B8" w:rsidP="0019463F">
                          <w:pPr>
                            <w:rPr>
                              <w:rFonts w:ascii="Arial" w:hAnsi="Arial" w:cs="Arial"/>
                              <w:sz w:val="16"/>
                              <w:szCs w:val="16"/>
                            </w:rPr>
                          </w:pPr>
                          <w:r w:rsidRPr="0019463F">
                            <w:rPr>
                              <w:rFonts w:ascii="Arial" w:hAnsi="Arial" w:cs="Arial"/>
                              <w:sz w:val="16"/>
                              <w:szCs w:val="16"/>
                            </w:rPr>
                            <w:t>Columbus, Ohio 43214</w:t>
                          </w:r>
                        </w:p>
                        <w:p w14:paraId="31525A28" w14:textId="77777777" w:rsidR="00CF47B8" w:rsidRPr="0019463F" w:rsidRDefault="00CF47B8" w:rsidP="0019463F">
                          <w:pPr>
                            <w:rPr>
                              <w:rFonts w:ascii="Arial" w:hAnsi="Arial" w:cs="Arial"/>
                              <w:sz w:val="16"/>
                              <w:szCs w:val="16"/>
                            </w:rPr>
                          </w:pPr>
                          <w:r w:rsidRPr="0019463F">
                            <w:rPr>
                              <w:rFonts w:ascii="Arial" w:hAnsi="Arial" w:cs="Arial"/>
                              <w:sz w:val="16"/>
                              <w:szCs w:val="16"/>
                            </w:rPr>
                            <w:t>www.ohioschoolforthedeaf.org</w:t>
                          </w:r>
                        </w:p>
                      </w:tc>
                      <w:tc>
                        <w:tcPr>
                          <w:tcW w:w="4464" w:type="dxa"/>
                        </w:tcPr>
                        <w:p w14:paraId="3F5971CB" w14:textId="77777777" w:rsidR="00CF47B8" w:rsidRPr="0019463F" w:rsidRDefault="00CF47B8" w:rsidP="0019463F">
                          <w:pPr>
                            <w:rPr>
                              <w:rFonts w:ascii="Arial" w:hAnsi="Arial" w:cs="Arial"/>
                              <w:sz w:val="16"/>
                              <w:szCs w:val="16"/>
                            </w:rPr>
                          </w:pPr>
                          <w:r w:rsidRPr="0019463F">
                            <w:rPr>
                              <w:rFonts w:ascii="Arial" w:hAnsi="Arial" w:cs="Arial"/>
                              <w:sz w:val="16"/>
                              <w:szCs w:val="16"/>
                            </w:rPr>
                            <w:t>(614) 728-</w:t>
                          </w:r>
                          <w:r w:rsidR="00427565">
                            <w:rPr>
                              <w:rFonts w:ascii="Arial" w:hAnsi="Arial" w:cs="Arial"/>
                              <w:sz w:val="16"/>
                              <w:szCs w:val="16"/>
                            </w:rPr>
                            <w:t>4030</w:t>
                          </w:r>
                        </w:p>
                        <w:p w14:paraId="656F5A9A" w14:textId="77777777" w:rsidR="00CF47B8" w:rsidRPr="0019463F" w:rsidRDefault="00CF47B8" w:rsidP="0019463F">
                          <w:pPr>
                            <w:rPr>
                              <w:rFonts w:ascii="Arial" w:hAnsi="Arial" w:cs="Arial"/>
                              <w:sz w:val="16"/>
                              <w:szCs w:val="16"/>
                            </w:rPr>
                          </w:pPr>
                          <w:r w:rsidRPr="0019463F">
                            <w:rPr>
                              <w:rFonts w:ascii="Arial" w:hAnsi="Arial" w:cs="Arial"/>
                              <w:sz w:val="16"/>
                              <w:szCs w:val="16"/>
                            </w:rPr>
                            <w:t>(614) 995-3448 FAX</w:t>
                          </w:r>
                        </w:p>
                      </w:tc>
                    </w:tr>
                  </w:tbl>
                  <w:p w14:paraId="4D8D64F3" w14:textId="77777777" w:rsidR="00A90C61" w:rsidRPr="00BA4041" w:rsidRDefault="00A90C61" w:rsidP="0006658F">
                    <w:pPr>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04118" w14:textId="77777777" w:rsidR="000C451D" w:rsidRDefault="000C451D">
      <w:r>
        <w:separator/>
      </w:r>
    </w:p>
  </w:footnote>
  <w:footnote w:type="continuationSeparator" w:id="0">
    <w:p w14:paraId="240C0361" w14:textId="77777777" w:rsidR="000C451D" w:rsidRDefault="000C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3F13" w14:textId="77777777" w:rsidR="00A90C61" w:rsidRDefault="0097509D" w:rsidP="0097509D">
    <w:pPr>
      <w:pStyle w:val="Header"/>
      <w:tabs>
        <w:tab w:val="clear" w:pos="8640"/>
      </w:tabs>
      <w:ind w:firstLine="90"/>
    </w:pPr>
    <w:r>
      <w:rPr>
        <w:noProof/>
      </w:rPr>
      <w:drawing>
        <wp:anchor distT="0" distB="0" distL="114300" distR="114300" simplePos="0" relativeHeight="251660800" behindDoc="0" locked="0" layoutInCell="1" allowOverlap="1" wp14:anchorId="1ABFE960" wp14:editId="4F68D773">
          <wp:simplePos x="0" y="0"/>
          <wp:positionH relativeFrom="column">
            <wp:posOffset>4138626</wp:posOffset>
          </wp:positionH>
          <wp:positionV relativeFrom="paragraph">
            <wp:posOffset>222885</wp:posOffset>
          </wp:positionV>
          <wp:extent cx="1102360" cy="1095375"/>
          <wp:effectExtent l="0" t="0" r="2540" b="9525"/>
          <wp:wrapSquare wrapText="bothSides"/>
          <wp:docPr id="17" name="Picture 17" descr="C:\Users\huebner\Documents\My Documents\Seals\SEAL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ebner\Documents\My Documents\Seals\SEAL 2007.jpg"/>
                  <pic:cNvPicPr>
                    <a:picLocks noChangeAspect="1" noChangeArrowheads="1"/>
                  </pic:cNvPicPr>
                </pic:nvPicPr>
                <pic:blipFill>
                  <a:blip r:embed="rId1"/>
                  <a:srcRect/>
                  <a:stretch>
                    <a:fillRect/>
                  </a:stretch>
                </pic:blipFill>
                <pic:spPr bwMode="auto">
                  <a:xfrm>
                    <a:off x="0" y="0"/>
                    <a:ext cx="1102360" cy="1095375"/>
                  </a:xfrm>
                  <a:prstGeom prst="rect">
                    <a:avLst/>
                  </a:prstGeom>
                  <a:noFill/>
                  <a:ln w="9525">
                    <a:noFill/>
                    <a:miter lim="800000"/>
                    <a:headEnd/>
                    <a:tailEnd/>
                  </a:ln>
                </pic:spPr>
              </pic:pic>
            </a:graphicData>
          </a:graphic>
        </wp:anchor>
      </w:drawing>
    </w:r>
    <w:r w:rsidR="00C03BD7">
      <w:rPr>
        <w:noProof/>
      </w:rPr>
      <mc:AlternateContent>
        <mc:Choice Requires="wps">
          <w:drawing>
            <wp:anchor distT="0" distB="0" distL="114300" distR="114300" simplePos="0" relativeHeight="251658752" behindDoc="1" locked="0" layoutInCell="1" allowOverlap="1" wp14:anchorId="041E2CE0" wp14:editId="14AC358A">
              <wp:simplePos x="0" y="0"/>
              <wp:positionH relativeFrom="page">
                <wp:posOffset>1622259</wp:posOffset>
              </wp:positionH>
              <wp:positionV relativeFrom="page">
                <wp:posOffset>1060450</wp:posOffset>
              </wp:positionV>
              <wp:extent cx="3547872" cy="585216"/>
              <wp:effectExtent l="0" t="0" r="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872" cy="585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E9FF4" w14:textId="77777777" w:rsidR="002112FB" w:rsidRDefault="001A336A" w:rsidP="00007618">
                          <w:pPr>
                            <w:rPr>
                              <w:rFonts w:ascii="Arial" w:hAnsi="Arial" w:cs="Arial"/>
                              <w:color w:val="4A1423"/>
                              <w:sz w:val="18"/>
                            </w:rPr>
                          </w:pPr>
                          <w:r>
                            <w:rPr>
                              <w:rFonts w:ascii="Arial" w:hAnsi="Arial" w:cs="Arial"/>
                              <w:color w:val="4A1423"/>
                              <w:sz w:val="18"/>
                            </w:rPr>
                            <w:t>Mike DeWine</w:t>
                          </w:r>
                          <w:r w:rsidR="002112FB">
                            <w:rPr>
                              <w:rFonts w:ascii="Arial" w:hAnsi="Arial" w:cs="Arial"/>
                              <w:color w:val="4A1423"/>
                              <w:sz w:val="18"/>
                            </w:rPr>
                            <w:t xml:space="preserve">, </w:t>
                          </w:r>
                          <w:r w:rsidR="002112FB" w:rsidRPr="00B85727">
                            <w:rPr>
                              <w:rFonts w:ascii="Arial" w:hAnsi="Arial" w:cs="Arial"/>
                              <w:sz w:val="18"/>
                            </w:rPr>
                            <w:t>Governor</w:t>
                          </w:r>
                        </w:p>
                        <w:p w14:paraId="755B2635" w14:textId="77777777" w:rsidR="00007618" w:rsidRDefault="00B85727" w:rsidP="00007618">
                          <w:pPr>
                            <w:rPr>
                              <w:rFonts w:ascii="Arial" w:hAnsi="Arial" w:cs="Arial"/>
                              <w:sz w:val="18"/>
                            </w:rPr>
                          </w:pPr>
                          <w:r>
                            <w:rPr>
                              <w:rFonts w:ascii="Arial" w:hAnsi="Arial" w:cs="Arial"/>
                              <w:color w:val="4A1423"/>
                              <w:sz w:val="18"/>
                            </w:rPr>
                            <w:t>Paolo DeMaria</w:t>
                          </w:r>
                          <w:r w:rsidR="00007618">
                            <w:rPr>
                              <w:rFonts w:ascii="Arial" w:hAnsi="Arial" w:cs="Arial"/>
                              <w:sz w:val="18"/>
                            </w:rPr>
                            <w:t xml:space="preserve">, </w:t>
                          </w:r>
                          <w:r w:rsidR="00007618" w:rsidRPr="00E01D54">
                            <w:rPr>
                              <w:rFonts w:ascii="Arial" w:hAnsi="Arial" w:cs="Arial"/>
                              <w:sz w:val="18"/>
                            </w:rPr>
                            <w:t>Superintendent</w:t>
                          </w:r>
                          <w:r w:rsidR="00007618">
                            <w:rPr>
                              <w:rFonts w:ascii="Arial" w:hAnsi="Arial" w:cs="Arial"/>
                              <w:sz w:val="18"/>
                            </w:rPr>
                            <w:t xml:space="preserve"> of Public Instruction</w:t>
                          </w:r>
                          <w:r w:rsidR="00E011D6">
                            <w:rPr>
                              <w:rFonts w:ascii="Arial" w:hAnsi="Arial" w:cs="Arial"/>
                              <w:sz w:val="18"/>
                            </w:rPr>
                            <w:br/>
                          </w:r>
                          <w:r w:rsidR="00E011D6">
                            <w:rPr>
                              <w:rFonts w:ascii="Arial" w:hAnsi="Arial" w:cs="Arial"/>
                              <w:color w:val="4A1423"/>
                              <w:sz w:val="18"/>
                            </w:rPr>
                            <w:t>Lou Maynus</w:t>
                          </w:r>
                          <w:r w:rsidR="00E011D6">
                            <w:rPr>
                              <w:rFonts w:ascii="Arial" w:hAnsi="Arial" w:cs="Arial"/>
                              <w:sz w:val="18"/>
                            </w:rPr>
                            <w:t xml:space="preserve">, </w:t>
                          </w:r>
                          <w:r w:rsidR="00E011D6" w:rsidRPr="00E01D54">
                            <w:rPr>
                              <w:rFonts w:ascii="Arial" w:hAnsi="Arial" w:cs="Arial"/>
                              <w:sz w:val="18"/>
                            </w:rPr>
                            <w:t>Superintendent</w:t>
                          </w:r>
                          <w:r w:rsidR="00E011D6">
                            <w:rPr>
                              <w:rFonts w:ascii="Arial" w:hAnsi="Arial" w:cs="Arial"/>
                              <w:sz w:val="18"/>
                            </w:rPr>
                            <w:t>, Ohio School for the Deaf</w:t>
                          </w:r>
                          <w:r w:rsidR="00E011D6">
                            <w:rPr>
                              <w:rFonts w:ascii="Arial" w:hAnsi="Arial" w:cs="Arial"/>
                              <w:sz w:val="18"/>
                            </w:rPr>
                            <w:br/>
                          </w:r>
                        </w:p>
                        <w:p w14:paraId="44D5C5E6" w14:textId="77777777" w:rsidR="00007618" w:rsidRPr="00E01D54" w:rsidRDefault="00007618" w:rsidP="00007618">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30DE9" id="_x0000_t202" coordsize="21600,21600" o:spt="202" path="m,l,21600r21600,l21600,xe">
              <v:stroke joinstyle="miter"/>
              <v:path gradientshapeok="t" o:connecttype="rect"/>
            </v:shapetype>
            <v:shape id="Text Box 8" o:spid="_x0000_s1026" type="#_x0000_t202" style="position:absolute;left:0;text-align:left;margin-left:127.75pt;margin-top:83.5pt;width:279.35pt;height:4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" stroked="f">
              <v:textbox>
                <w:txbxContent>
                  <w:p w:rsidR="002112FB" w:rsidRDefault="001A336A" w:rsidP="00007618">
                    <w:pPr>
                      <w:rPr>
                        <w:rFonts w:ascii="Arial" w:hAnsi="Arial" w:cs="Arial"/>
                        <w:color w:val="4A1423"/>
                        <w:sz w:val="18"/>
                      </w:rPr>
                    </w:pPr>
                    <w:r>
                      <w:rPr>
                        <w:rFonts w:ascii="Arial" w:hAnsi="Arial" w:cs="Arial"/>
                        <w:color w:val="4A1423"/>
                        <w:sz w:val="18"/>
                      </w:rPr>
                      <w:t>Mike DeWine</w:t>
                    </w:r>
                    <w:r w:rsidR="002112FB">
                      <w:rPr>
                        <w:rFonts w:ascii="Arial" w:hAnsi="Arial" w:cs="Arial"/>
                        <w:color w:val="4A1423"/>
                        <w:sz w:val="18"/>
                      </w:rPr>
                      <w:t xml:space="preserve">, </w:t>
                    </w:r>
                    <w:r w:rsidR="002112FB" w:rsidRPr="00B85727">
                      <w:rPr>
                        <w:rFonts w:ascii="Arial" w:hAnsi="Arial" w:cs="Arial"/>
                        <w:sz w:val="18"/>
                      </w:rPr>
                      <w:t>Governor</w:t>
                    </w:r>
                  </w:p>
                  <w:p w:rsidR="00007618" w:rsidRDefault="00B85727" w:rsidP="00007618">
                    <w:pPr>
                      <w:rPr>
                        <w:rFonts w:ascii="Arial" w:hAnsi="Arial" w:cs="Arial"/>
                        <w:sz w:val="18"/>
                      </w:rPr>
                    </w:pPr>
                    <w:r>
                      <w:rPr>
                        <w:rFonts w:ascii="Arial" w:hAnsi="Arial" w:cs="Arial"/>
                        <w:color w:val="4A1423"/>
                        <w:sz w:val="18"/>
                      </w:rPr>
                      <w:t>Paolo DeMaria</w:t>
                    </w:r>
                    <w:r w:rsidR="00007618">
                      <w:rPr>
                        <w:rFonts w:ascii="Arial" w:hAnsi="Arial" w:cs="Arial"/>
                        <w:sz w:val="18"/>
                      </w:rPr>
                      <w:t xml:space="preserve">, </w:t>
                    </w:r>
                    <w:r w:rsidR="00007618" w:rsidRPr="00E01D54">
                      <w:rPr>
                        <w:rFonts w:ascii="Arial" w:hAnsi="Arial" w:cs="Arial"/>
                        <w:sz w:val="18"/>
                      </w:rPr>
                      <w:t>Superintendent</w:t>
                    </w:r>
                    <w:r w:rsidR="00007618">
                      <w:rPr>
                        <w:rFonts w:ascii="Arial" w:hAnsi="Arial" w:cs="Arial"/>
                        <w:sz w:val="18"/>
                      </w:rPr>
                      <w:t xml:space="preserve"> of Public Instruction</w:t>
                    </w:r>
                    <w:r w:rsidR="00E011D6">
                      <w:rPr>
                        <w:rFonts w:ascii="Arial" w:hAnsi="Arial" w:cs="Arial"/>
                        <w:sz w:val="18"/>
                      </w:rPr>
                      <w:br/>
                    </w:r>
                    <w:r w:rsidR="00E011D6">
                      <w:rPr>
                        <w:rFonts w:ascii="Arial" w:hAnsi="Arial" w:cs="Arial"/>
                        <w:color w:val="4A1423"/>
                        <w:sz w:val="18"/>
                      </w:rPr>
                      <w:t>Lou Maynus</w:t>
                    </w:r>
                    <w:r w:rsidR="00E011D6">
                      <w:rPr>
                        <w:rFonts w:ascii="Arial" w:hAnsi="Arial" w:cs="Arial"/>
                        <w:sz w:val="18"/>
                      </w:rPr>
                      <w:t xml:space="preserve">, </w:t>
                    </w:r>
                    <w:r w:rsidR="00E011D6" w:rsidRPr="00E01D54">
                      <w:rPr>
                        <w:rFonts w:ascii="Arial" w:hAnsi="Arial" w:cs="Arial"/>
                        <w:sz w:val="18"/>
                      </w:rPr>
                      <w:t>Superintendent</w:t>
                    </w:r>
                    <w:r w:rsidR="00E011D6">
                      <w:rPr>
                        <w:rFonts w:ascii="Arial" w:hAnsi="Arial" w:cs="Arial"/>
                        <w:sz w:val="18"/>
                      </w:rPr>
                      <w:t>, Ohio School for the Deaf</w:t>
                    </w:r>
                    <w:r w:rsidR="00E011D6">
                      <w:rPr>
                        <w:rFonts w:ascii="Arial" w:hAnsi="Arial" w:cs="Arial"/>
                        <w:sz w:val="18"/>
                      </w:rPr>
                      <w:br/>
                    </w:r>
                  </w:p>
                  <w:p w:rsidR="00007618" w:rsidRPr="00E01D54" w:rsidRDefault="00007618" w:rsidP="00007618">
                    <w:pPr>
                      <w:rPr>
                        <w:rFonts w:ascii="Arial" w:hAnsi="Arial" w:cs="Arial"/>
                        <w:sz w:val="18"/>
                      </w:rPr>
                    </w:pPr>
                  </w:p>
                </w:txbxContent>
              </v:textbox>
              <w10:wrap anchorx="page" anchory="page"/>
            </v:shape>
          </w:pict>
        </mc:Fallback>
      </mc:AlternateContent>
    </w:r>
    <w:r w:rsidR="00C03BD7">
      <w:rPr>
        <w:noProof/>
      </w:rPr>
      <w:drawing>
        <wp:anchor distT="0" distB="0" distL="114300" distR="114300" simplePos="0" relativeHeight="251656704" behindDoc="1" locked="0" layoutInCell="1" allowOverlap="1" wp14:anchorId="2D8EB066" wp14:editId="5611F48C">
          <wp:simplePos x="0" y="0"/>
          <wp:positionH relativeFrom="page">
            <wp:posOffset>118580</wp:posOffset>
          </wp:positionH>
          <wp:positionV relativeFrom="page">
            <wp:posOffset>317500</wp:posOffset>
          </wp:positionV>
          <wp:extent cx="2770632" cy="877824"/>
          <wp:effectExtent l="0" t="0" r="0" b="0"/>
          <wp:wrapNone/>
          <wp:docPr id="16" name="Picture 7" descr="Description: P:\Templates\Letterhead templates\OSD_no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Templates\Letterhead templates\OSD_noNames.jpg"/>
                  <pic:cNvPicPr>
                    <a:picLocks noChangeAspect="1" noChangeArrowheads="1"/>
                  </pic:cNvPicPr>
                </pic:nvPicPr>
                <pic:blipFill>
                  <a:blip r:embed="rId2"/>
                  <a:srcRect/>
                  <a:stretch>
                    <a:fillRect/>
                  </a:stretch>
                </pic:blipFill>
                <pic:spPr bwMode="auto">
                  <a:xfrm>
                    <a:off x="0" y="0"/>
                    <a:ext cx="2770632" cy="8778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50E79"/>
    <w:multiLevelType w:val="hybridMultilevel"/>
    <w:tmpl w:val="0824C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806C7"/>
    <w:multiLevelType w:val="hybridMultilevel"/>
    <w:tmpl w:val="34F64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01838"/>
    <w:multiLevelType w:val="hybridMultilevel"/>
    <w:tmpl w:val="25D6FF4C"/>
    <w:lvl w:ilvl="0" w:tplc="987A1810">
      <w:start w:val="1"/>
      <w:numFmt w:val="decimal"/>
      <w:lvlText w:val="%1."/>
      <w:lvlJc w:val="left"/>
      <w:pPr>
        <w:ind w:left="-1080" w:hanging="360"/>
      </w:pPr>
      <w:rPr>
        <w:rFonts w:hint="default"/>
        <w:sz w:val="24"/>
        <w:szCs w:val="24"/>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YwMjU1NzI0tTAxMjNR0lEKTi0uzszPAykwqwUAqAye+CwAAAA="/>
  </w:docVars>
  <w:rsids>
    <w:rsidRoot w:val="002112FB"/>
    <w:rsid w:val="00007618"/>
    <w:rsid w:val="00056F03"/>
    <w:rsid w:val="0006658F"/>
    <w:rsid w:val="00074B52"/>
    <w:rsid w:val="00080F69"/>
    <w:rsid w:val="00092654"/>
    <w:rsid w:val="000A678D"/>
    <w:rsid w:val="000C451D"/>
    <w:rsid w:val="000C6756"/>
    <w:rsid w:val="00105BA2"/>
    <w:rsid w:val="00130F40"/>
    <w:rsid w:val="00144D66"/>
    <w:rsid w:val="0019463F"/>
    <w:rsid w:val="001A336A"/>
    <w:rsid w:val="001A456F"/>
    <w:rsid w:val="001B37F5"/>
    <w:rsid w:val="00202BE3"/>
    <w:rsid w:val="002112FB"/>
    <w:rsid w:val="002D58CE"/>
    <w:rsid w:val="002E5848"/>
    <w:rsid w:val="00306378"/>
    <w:rsid w:val="00347D1B"/>
    <w:rsid w:val="0036678B"/>
    <w:rsid w:val="00371BA0"/>
    <w:rsid w:val="003721E6"/>
    <w:rsid w:val="00374CF3"/>
    <w:rsid w:val="003752AB"/>
    <w:rsid w:val="00390729"/>
    <w:rsid w:val="003A6045"/>
    <w:rsid w:val="003D16B9"/>
    <w:rsid w:val="003D4F08"/>
    <w:rsid w:val="003D7DEA"/>
    <w:rsid w:val="00403D12"/>
    <w:rsid w:val="00427565"/>
    <w:rsid w:val="00465D7F"/>
    <w:rsid w:val="004750FE"/>
    <w:rsid w:val="00485D7D"/>
    <w:rsid w:val="00497571"/>
    <w:rsid w:val="004A04F1"/>
    <w:rsid w:val="005159D4"/>
    <w:rsid w:val="00552D04"/>
    <w:rsid w:val="00564715"/>
    <w:rsid w:val="005835B9"/>
    <w:rsid w:val="00585D24"/>
    <w:rsid w:val="005A2379"/>
    <w:rsid w:val="005B391F"/>
    <w:rsid w:val="0060774F"/>
    <w:rsid w:val="00607757"/>
    <w:rsid w:val="00614306"/>
    <w:rsid w:val="006232A3"/>
    <w:rsid w:val="006333FC"/>
    <w:rsid w:val="00637464"/>
    <w:rsid w:val="00644D36"/>
    <w:rsid w:val="00691E4B"/>
    <w:rsid w:val="00717140"/>
    <w:rsid w:val="007222DE"/>
    <w:rsid w:val="007273C0"/>
    <w:rsid w:val="00737373"/>
    <w:rsid w:val="00811EDE"/>
    <w:rsid w:val="00821B76"/>
    <w:rsid w:val="008D5DC4"/>
    <w:rsid w:val="008F3DB2"/>
    <w:rsid w:val="0090697F"/>
    <w:rsid w:val="00915BE8"/>
    <w:rsid w:val="0094121E"/>
    <w:rsid w:val="0095625E"/>
    <w:rsid w:val="00964BFA"/>
    <w:rsid w:val="009712E8"/>
    <w:rsid w:val="00971EF4"/>
    <w:rsid w:val="00973957"/>
    <w:rsid w:val="0097509D"/>
    <w:rsid w:val="00976339"/>
    <w:rsid w:val="009B73FF"/>
    <w:rsid w:val="009C11B7"/>
    <w:rsid w:val="009D4DB2"/>
    <w:rsid w:val="009D7D54"/>
    <w:rsid w:val="009E1B52"/>
    <w:rsid w:val="00A13C8E"/>
    <w:rsid w:val="00A36283"/>
    <w:rsid w:val="00A66CB0"/>
    <w:rsid w:val="00A90C61"/>
    <w:rsid w:val="00AB035A"/>
    <w:rsid w:val="00AC531D"/>
    <w:rsid w:val="00B02970"/>
    <w:rsid w:val="00B552D7"/>
    <w:rsid w:val="00B631DB"/>
    <w:rsid w:val="00B85727"/>
    <w:rsid w:val="00BA4041"/>
    <w:rsid w:val="00BD603D"/>
    <w:rsid w:val="00C03BD7"/>
    <w:rsid w:val="00C45981"/>
    <w:rsid w:val="00C46262"/>
    <w:rsid w:val="00C46334"/>
    <w:rsid w:val="00C94A1D"/>
    <w:rsid w:val="00CF47B8"/>
    <w:rsid w:val="00D2657A"/>
    <w:rsid w:val="00D93303"/>
    <w:rsid w:val="00DA0404"/>
    <w:rsid w:val="00DA39BD"/>
    <w:rsid w:val="00DA6A63"/>
    <w:rsid w:val="00DC3FAB"/>
    <w:rsid w:val="00DE6EDE"/>
    <w:rsid w:val="00DF7921"/>
    <w:rsid w:val="00E011D6"/>
    <w:rsid w:val="00E26DD7"/>
    <w:rsid w:val="00E424BF"/>
    <w:rsid w:val="00E73B76"/>
    <w:rsid w:val="00E75B36"/>
    <w:rsid w:val="00E9530C"/>
    <w:rsid w:val="00EC1C1E"/>
    <w:rsid w:val="00EE7749"/>
    <w:rsid w:val="00F04F8A"/>
    <w:rsid w:val="00F62108"/>
    <w:rsid w:val="00F77E7E"/>
    <w:rsid w:val="00FB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6496B"/>
  <w15:docId w15:val="{E83B25D1-97DC-43A9-B033-A8E77B3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D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333FC"/>
    <w:rPr>
      <w:rFonts w:ascii="Tahoma" w:hAnsi="Tahoma" w:cs="Tahoma"/>
      <w:sz w:val="16"/>
      <w:szCs w:val="16"/>
    </w:rPr>
  </w:style>
  <w:style w:type="character" w:customStyle="1" w:styleId="BalloonTextChar">
    <w:name w:val="Balloon Text Char"/>
    <w:link w:val="BalloonText"/>
    <w:rsid w:val="006333FC"/>
    <w:rPr>
      <w:rFonts w:ascii="Tahoma" w:hAnsi="Tahoma" w:cs="Tahoma"/>
      <w:sz w:val="16"/>
      <w:szCs w:val="16"/>
    </w:rPr>
  </w:style>
  <w:style w:type="character" w:styleId="Hyperlink">
    <w:name w:val="Hyperlink"/>
    <w:basedOn w:val="DefaultParagraphFont"/>
    <w:uiPriority w:val="99"/>
    <w:unhideWhenUsed/>
    <w:rsid w:val="00811EDE"/>
    <w:rPr>
      <w:color w:val="0000FF" w:themeColor="hyperlink"/>
      <w:u w:val="single"/>
    </w:rPr>
  </w:style>
  <w:style w:type="paragraph" w:styleId="ListParagraph">
    <w:name w:val="List Paragraph"/>
    <w:basedOn w:val="Normal"/>
    <w:uiPriority w:val="34"/>
    <w:qFormat/>
    <w:rsid w:val="000C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bner\AppData\Local\Microsoft\Windows\Temporary%20Internet%20Files\Content.Outlook\OG28CWZ9\OSD_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7ea1bd-4b08-43ad-81ac-63690890912c">
      <UserInfo>
        <DisplayName>Chris Kuhns</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1497AACDA774AA83D02B58C886EB4" ma:contentTypeVersion="4" ma:contentTypeDescription="Create a new document." ma:contentTypeScope="" ma:versionID="3874421ecc19eeefa9b30c0a180e51d8">
  <xsd:schema xmlns:xsd="http://www.w3.org/2001/XMLSchema" xmlns:xs="http://www.w3.org/2001/XMLSchema" xmlns:p="http://schemas.microsoft.com/office/2006/metadata/properties" xmlns:ns2="a20ffedf-95c5-4abc-8267-d55a2f535f59" xmlns:ns3="757ea1bd-4b08-43ad-81ac-63690890912c" targetNamespace="http://schemas.microsoft.com/office/2006/metadata/properties" ma:root="true" ma:fieldsID="5b9531681db45168aac34b507a3643d9" ns2:_="" ns3:_="">
    <xsd:import namespace="a20ffedf-95c5-4abc-8267-d55a2f535f59"/>
    <xsd:import namespace="757ea1bd-4b08-43ad-81ac-6369089091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ffedf-95c5-4abc-8267-d55a2f535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ea1bd-4b08-43ad-81ac-636908909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A6669-5767-4079-ABED-C53CAE0FB65E}">
  <ds:schemaRefs>
    <ds:schemaRef ds:uri="http://schemas.microsoft.com/office/2006/metadata/properties"/>
    <ds:schemaRef ds:uri="http://schemas.microsoft.com/office/infopath/2007/PartnerControls"/>
    <ds:schemaRef ds:uri="757ea1bd-4b08-43ad-81ac-63690890912c"/>
  </ds:schemaRefs>
</ds:datastoreItem>
</file>

<file path=customXml/itemProps2.xml><?xml version="1.0" encoding="utf-8"?>
<ds:datastoreItem xmlns:ds="http://schemas.openxmlformats.org/officeDocument/2006/customXml" ds:itemID="{251DCD3F-C7C6-4824-9128-D390E891D5E4}">
  <ds:schemaRefs>
    <ds:schemaRef ds:uri="http://schemas.microsoft.com/sharepoint/v3/contenttype/forms"/>
  </ds:schemaRefs>
</ds:datastoreItem>
</file>

<file path=customXml/itemProps3.xml><?xml version="1.0" encoding="utf-8"?>
<ds:datastoreItem xmlns:ds="http://schemas.openxmlformats.org/officeDocument/2006/customXml" ds:itemID="{682AF56F-2DCE-4232-A5D8-1CDF73E66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ffedf-95c5-4abc-8267-d55a2f535f59"/>
    <ds:schemaRef ds:uri="757ea1bd-4b08-43ad-81ac-636908909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C:\Users\huebner\AppData\Local\Microsoft\Windows\Temporary Internet Files\Content.Outlook\OG28CWZ9\OSD_letterhead (2).dot</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huebner</dc:creator>
  <cp:lastModifiedBy>Chris Kuhns</cp:lastModifiedBy>
  <cp:revision>2</cp:revision>
  <cp:lastPrinted>2019-05-15T18:45:00Z</cp:lastPrinted>
  <dcterms:created xsi:type="dcterms:W3CDTF">2020-07-14T18:51:00Z</dcterms:created>
  <dcterms:modified xsi:type="dcterms:W3CDTF">2020-07-14T18:51:00Z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0x010100EBD1497AACDA774AA83D02B58C886EB4</vt:lpwstr>
  </property>
</Properties>
</file>